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участии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сотрудник</w:t>
      </w:r>
      <w:r w:rsidR="00254E6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ов</w:t>
      </w:r>
    </w:p>
    <w:p w:rsidR="007B1B06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Управления Федерального казначейства по Костромской области </w:t>
      </w:r>
    </w:p>
    <w:p w:rsidR="00AB2E0D" w:rsidRDefault="00254E67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в </w:t>
      </w:r>
      <w:r w:rsidR="00E452C4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«Неделе здоровья»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преддверии Всемирного дня здоровья (7 апреля),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6 по 12 апреля,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сотрудники управления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провели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тематическую «Неделю здоровья».</w:t>
      </w: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>В рамках мероприятия коллеги взяли на себя несколько полезных привычек:</w:t>
      </w: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>Соблюдали водный баланс: каждый участник вёл чек‑лист, отмечая выпитые стаканчики воды в течение дня. Это помогло осознать важность регулярного потребления жидкости.</w:t>
      </w: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>Делали лёгкую зарядку: короткие комплексы упражнений прямо на рабочих местах стали приятным и полезным перерывом, который заряжал энергией и помогал снять напряжение.</w:t>
      </w: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- 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>Проходили 10 000 шагов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Z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доровью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>: главной целью недели стало выполнение ежедневной нормы активности — 10 000 шагов. Коллеги использовали шагомеры и фитнес‑браслеты, чтобы отслеживать прогресс.</w:t>
      </w: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>Мы рады, что так много сотрудников поддержали инициативу! Неделя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показала: даже небольшие шаги </w:t>
      </w: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t>к здоровому образу жизни могут стать отличной привычкой.</w:t>
      </w:r>
    </w:p>
    <w:p w:rsidR="00E452C4" w:rsidRPr="00E452C4" w:rsidRDefault="00E452C4" w:rsidP="00E452C4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452C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6BD7513" wp14:editId="2D4120DC">
            <wp:simplePos x="0" y="0"/>
            <wp:positionH relativeFrom="column">
              <wp:posOffset>1184910</wp:posOffset>
            </wp:positionH>
            <wp:positionV relativeFrom="paragraph">
              <wp:posOffset>6985</wp:posOffset>
            </wp:positionV>
            <wp:extent cx="3733800" cy="3733800"/>
            <wp:effectExtent l="0" t="0" r="0" b="0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1" name="Рисунок 1" descr="C:\Users\LoshkinaAV\Desktop\МОЛОДЕЖНЫЙ СОВЕТ\2026\2026.04.10 - Неделя здоровья\ad35f349-276c-4ca0-87c1-50a06eb97a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4.10 - Неделя здоровья\ad35f349-276c-4ca0-87c1-50a06eb97ac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A6105" w:rsidRDefault="005A6105" w:rsidP="005A6105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1F7245" w:rsidRDefault="001F7245" w:rsidP="001F7245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3B3B7C" w:rsidRDefault="003B3B7C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1F7245"/>
    <w:rsid w:val="00250C21"/>
    <w:rsid w:val="00254E67"/>
    <w:rsid w:val="002E613E"/>
    <w:rsid w:val="00300F6D"/>
    <w:rsid w:val="00397C93"/>
    <w:rsid w:val="003B3B7C"/>
    <w:rsid w:val="003D4E76"/>
    <w:rsid w:val="00470BA0"/>
    <w:rsid w:val="004A7613"/>
    <w:rsid w:val="004E7232"/>
    <w:rsid w:val="00501D3A"/>
    <w:rsid w:val="0056051C"/>
    <w:rsid w:val="005A6105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A2741"/>
    <w:rsid w:val="00BD0DBD"/>
    <w:rsid w:val="00BE60E2"/>
    <w:rsid w:val="00CC00C7"/>
    <w:rsid w:val="00CF3CFB"/>
    <w:rsid w:val="00D10768"/>
    <w:rsid w:val="00D3381C"/>
    <w:rsid w:val="00D43EB9"/>
    <w:rsid w:val="00D906DB"/>
    <w:rsid w:val="00DD2099"/>
    <w:rsid w:val="00E452C4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D6D12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57</cp:revision>
  <dcterms:created xsi:type="dcterms:W3CDTF">2025-05-12T09:47:00Z</dcterms:created>
  <dcterms:modified xsi:type="dcterms:W3CDTF">2026-04-13T07:06:00Z</dcterms:modified>
</cp:coreProperties>
</file>